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15478" w:type="dxa"/>
        <w:tblLook w:val="04A0" w:firstRow="1" w:lastRow="0" w:firstColumn="1" w:lastColumn="0" w:noHBand="0" w:noVBand="1"/>
        <w:tblCellMar>
          <w:left w:w="99" w:type="dxa"/>
          <w:right w:w="99" w:type="dxa"/>
        </w:tblCellMar>
      </w:tblPr>
      <w:tblGrid>
        <w:gridCol w:w="678"/>
        <w:gridCol w:w="1384"/>
        <w:gridCol w:w="1663"/>
        <w:gridCol w:w="4233"/>
        <w:gridCol w:w="4063"/>
        <w:gridCol w:w="1384"/>
        <w:gridCol w:w="1155"/>
        <w:gridCol w:w="918"/>
      </w:tblGrid>
      <w:tr>
        <w:trPr>
          <w:trHeight w:val="825" w:hRule="atLeast"/>
        </w:trPr>
        <w:tc>
          <w:tcPr>
            <w:tcW w:w="15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  <w:tblCellSpacing w:w="0" w:type="dxa"/>
              <w:tblCellMar>
                <w:left w:w="0" w:type="dxa"/>
                <w:right w:w="0" w:type="dxa"/>
              </w:tblCellMar>
            </w:tblPr>
            <w:tblGrid>
              <w:gridCol w:w="15280"/>
            </w:tblGrid>
            <w:tr>
              <w:trPr>
                <w:tblCellSpacing w:w="0" w:type="dxa"/>
                <w:trHeight w:val="691" w:hRule="atLeast"/>
              </w:trPr>
              <w:tc>
                <w:tcPr>
                  <w:tcW w:w="15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autoSpaceDE/>
                    <w:autoSpaceDN/>
                    <w:widowControl/>
                    <w:wordWrap/>
                    <w:jc w:val="center"/>
                    <w:spacing w:after="0" w:line="240" w:lineRule="auto"/>
                    <w:rPr>
                      <w:rFonts w:asciiTheme="minorEastAsia" w:hAnsiTheme="minorEastAsia" w:cs="굴림"/>
                      <w:b/>
                      <w:sz w:val="40"/>
                      <w:szCs w:val="40"/>
                      <w:kern w:val="0"/>
                    </w:rPr>
                  </w:pPr>
                  <w:r>
                    <w:rPr>
                      <w:rFonts w:asciiTheme="minorEastAsia" w:hAnsiTheme="minorEastAsia" w:cs="굴림"/>
                      <w:b/>
                      <w:sz w:val="40"/>
                      <w:szCs w:val="40"/>
                      <w:kern w:val="0"/>
                    </w:rPr>
                    <w:t>VoC</w:t>
                  </w:r>
                  <w:r>
                    <w:rPr>
                      <w:rFonts w:asciiTheme="minorEastAsia" w:hAnsiTheme="minorEastAsia" w:cs="굴림"/>
                      <w:b/>
                      <w:sz w:val="40"/>
                      <w:szCs w:val="40"/>
                      <w:kern w:val="0"/>
                    </w:rPr>
                    <w:t>관리대장</w:t>
                  </w:r>
                </w:p>
              </w:tc>
            </w:tr>
          </w:tbl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Theme="minorEastAsia" w:hAnsiTheme="minorEastAsia" w:cs="굴림"/>
                <w:sz w:val="22"/>
                <w:kern w:val="0"/>
              </w:rPr>
            </w:pPr>
          </w:p>
        </w:tc>
      </w:tr>
      <w:tr>
        <w:trPr>
          <w:trHeight w:val="439" w:hRule="atLeast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  <w:t>NO.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  <w:t>접수일자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  <w:t>요청자</w:t>
            </w: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  <w:t>VoC</w:t>
            </w:r>
            <w:r>
              <w:rPr>
                <w:rFonts w:asciiTheme="minorEastAsia" w:hAnsiTheme="minorEastAsia" w:cs="굴림"/>
                <w:b/>
                <w:bCs/>
                <w:sz w:val="18"/>
                <w:szCs w:val="18"/>
                <w:kern w:val="0"/>
              </w:rPr>
              <w:t>(이의/불평/</w:t>
            </w:r>
            <w:r>
              <w:rPr>
                <w:rFonts w:asciiTheme="minorEastAsia" w:hAnsiTheme="minorEastAsia" w:cs="굴림"/>
                <w:b/>
                <w:bCs/>
                <w:sz w:val="18"/>
                <w:szCs w:val="18"/>
                <w:kern w:val="0"/>
              </w:rPr>
              <w:t>민원/</w:t>
            </w:r>
            <w:r>
              <w:rPr>
                <w:rFonts w:asciiTheme="minorEastAsia" w:hAnsiTheme="minorEastAsia" w:cs="굴림"/>
                <w:b/>
                <w:bCs/>
                <w:sz w:val="18"/>
                <w:szCs w:val="18"/>
                <w:kern w:val="0"/>
              </w:rPr>
              <w:t>분쟁 등)</w:t>
            </w:r>
            <w:r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  <w:t>내용 요약</w:t>
            </w:r>
          </w:p>
        </w:tc>
        <w:tc>
          <w:tcPr>
            <w:tcW w:w="406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  <w:t>검토/확인 및 조치결과 요약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  <w:t>처리일자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  <w:t>구분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sz w:val="24"/>
                <w:szCs w:val="24"/>
                <w:kern w:val="0"/>
              </w:rPr>
              <w:t>비고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Theme="minorEastAsia" w:hAnsiTheme="minorEastAsia" w:cs="굴림"/>
                <w:sz w:val="24"/>
                <w:szCs w:val="24"/>
                <w:kern w:val="0"/>
              </w:rPr>
            </w:pPr>
          </w:p>
        </w:tc>
      </w:tr>
    </w:tbl>
    <w:p>
      <w:pPr>
        <w:ind w:firstLineChars="3800" w:firstLine="7600"/>
        <w:rPr>
          <w:rFonts w:asciiTheme="minorEastAsia" w:hAnsiTheme="minorEastAsia"/>
        </w:rPr>
      </w:pPr>
      <w:r>
        <w:rPr>
          <w:rFonts w:asciiTheme="minorEastAsia" w:hAnsiTheme="minorEastAsia"/>
        </w:rPr>
        <w:t>흥우산업</w:t>
      </w:r>
      <w:r>
        <w:rPr>
          <w:rFonts w:asciiTheme="minorEastAsia" w:hAnsiTheme="minorEastAsia"/>
        </w:rPr>
        <w:t>㈜</w:t>
      </w:r>
    </w:p>
    <w:sectPr>
      <w:pgSz w:w="16838" w:h="11906" w:orient="landscape"/>
      <w:pgMar w:top="1440" w:right="851" w:bottom="1440" w:left="851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KMTEC</dc:creator>
  <cp:keywords/>
  <dc:description/>
  <cp:lastModifiedBy>안전담당</cp:lastModifiedBy>
  <cp:revision>1</cp:revision>
  <dcterms:created xsi:type="dcterms:W3CDTF">2017-02-05T12:24:00Z</dcterms:created>
  <dcterms:modified xsi:type="dcterms:W3CDTF">2022-09-27T05:09:00Z</dcterms:modified>
  <cp:version>1000.0100.01</cp:version>
</cp:coreProperties>
</file>